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210" w:hanging="210"/>
        <w:outlineLvl w:val="0"/>
        <w:rPr>
          <w:rFonts w:hint="default" w:ascii="ＭＳ 明朝" w:hAnsi="ＭＳ 明朝"/>
        </w:rPr>
      </w:pPr>
      <w:bookmarkStart w:id="0" w:name="_GoBack"/>
      <w:bookmarkEnd w:id="0"/>
      <w:r>
        <w:rPr>
          <w:rFonts w:hint="eastAsia" w:ascii="ＭＳ 明朝" w:hAnsi="ＭＳ 明朝"/>
        </w:rPr>
        <w:t>【様式３】</w:t>
      </w:r>
    </w:p>
    <w:p>
      <w:pPr>
        <w:pStyle w:val="0"/>
        <w:spacing w:line="20" w:lineRule="atLeast"/>
        <w:rPr>
          <w:rFonts w:hint="default"/>
          <w:spacing w:val="18"/>
        </w:rPr>
      </w:pPr>
    </w:p>
    <w:p>
      <w:pPr>
        <w:pStyle w:val="0"/>
        <w:spacing w:line="20" w:lineRule="atLeast"/>
        <w:jc w:val="center"/>
        <w:rPr>
          <w:rFonts w:hint="default"/>
          <w:spacing w:val="18"/>
        </w:rPr>
      </w:pPr>
      <w:r>
        <w:rPr>
          <w:rFonts w:hint="eastAsia"/>
          <w:spacing w:val="18"/>
          <w:sz w:val="28"/>
        </w:rPr>
        <w:t>設計事務所の概要</w:t>
      </w:r>
    </w:p>
    <w:p>
      <w:pPr>
        <w:pStyle w:val="0"/>
        <w:spacing w:line="20" w:lineRule="atLeast"/>
        <w:jc w:val="left"/>
        <w:rPr>
          <w:rFonts w:hint="default"/>
          <w:spacing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21"/>
        <w:gridCol w:w="1876"/>
        <w:gridCol w:w="2948"/>
        <w:gridCol w:w="2309"/>
      </w:tblGrid>
      <w:tr>
        <w:trPr/>
        <w:tc>
          <w:tcPr>
            <w:tcW w:w="459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事務所名</w:t>
            </w:r>
          </w:p>
        </w:tc>
        <w:tc>
          <w:tcPr>
            <w:tcW w:w="52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18"/>
              </w:rPr>
            </w:pPr>
            <w:r>
              <w:rPr>
                <w:rFonts w:hint="eastAsia"/>
                <w:sz w:val="18"/>
              </w:rPr>
              <w:t>建築士事務所登録　　　　種別　　　□個人　　　　　　□法人</w:t>
            </w:r>
          </w:p>
          <w:p>
            <w:pPr>
              <w:pStyle w:val="0"/>
              <w:rPr>
                <w:rFonts w:hint="eastAsia"/>
                <w:sz w:val="18"/>
              </w:rPr>
            </w:pPr>
          </w:p>
          <w:p>
            <w:pPr>
              <w:pStyle w:val="0"/>
              <w:rPr>
                <w:rFonts w:hint="eastAsia"/>
                <w:sz w:val="18"/>
              </w:rPr>
            </w:pPr>
            <w:r>
              <w:rPr>
                <w:rFonts w:hint="eastAsia"/>
                <w:sz w:val="18"/>
              </w:rPr>
              <w:t>登録番号　　　　　　　　登録年月日</w:t>
            </w:r>
          </w:p>
          <w:p>
            <w:pPr>
              <w:pStyle w:val="0"/>
              <w:rPr>
                <w:rFonts w:hint="eastAsia"/>
                <w:sz w:val="18"/>
              </w:rPr>
            </w:pPr>
          </w:p>
        </w:tc>
      </w:tr>
      <w:tr>
        <w:trPr/>
        <w:tc>
          <w:tcPr>
            <w:tcW w:w="9854"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技術職員・資格</w:t>
            </w:r>
          </w:p>
        </w:tc>
      </w:tr>
      <w:tr>
        <w:trPr/>
        <w:tc>
          <w:tcPr>
            <w:tcW w:w="27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分　野</w:t>
            </w: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資格・担当</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人　数</w:t>
            </w:r>
          </w:p>
        </w:tc>
      </w:tr>
      <w:tr>
        <w:trPr>
          <w:trHeight w:val="367" w:hRule="atLeast"/>
        </w:trPr>
        <w:tc>
          <w:tcPr>
            <w:tcW w:w="27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総合分野</w:t>
            </w: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一級建築士</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03"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その他</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07" w:hRule="atLeast"/>
        </w:trPr>
        <w:tc>
          <w:tcPr>
            <w:tcW w:w="27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構造分野</w:t>
            </w: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構造設計一級</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175"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その他</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22" w:hRule="atLeast"/>
        </w:trPr>
        <w:tc>
          <w:tcPr>
            <w:tcW w:w="27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ind w:firstLineChars="0"/>
              <w:jc w:val="center"/>
              <w:rPr>
                <w:rFonts w:hint="eastAsia"/>
              </w:rPr>
            </w:pPr>
            <w:r>
              <w:rPr>
                <w:rFonts w:hint="eastAsia"/>
              </w:rPr>
              <w:t>設備分野</w:t>
            </w: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設備設計一級建築士</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65"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建築設備士</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03"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その他</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52" w:hRule="atLeast"/>
        </w:trPr>
        <w:tc>
          <w:tcPr>
            <w:tcW w:w="27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p>
            <w:pPr>
              <w:pStyle w:val="0"/>
              <w:jc w:val="center"/>
              <w:rPr>
                <w:rFonts w:hint="eastAsia"/>
              </w:rPr>
            </w:pPr>
            <w:r>
              <w:rPr>
                <w:rFonts w:hint="eastAsia"/>
              </w:rPr>
              <w:t>コスト管理</w:t>
            </w: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建築コスト管理士</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50"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建築積算士</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303" w:hRule="atLeast"/>
        </w:trPr>
        <w:tc>
          <w:tcPr>
            <w:tcW w:w="27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4824"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rPr>
                <w:rFonts w:hint="eastAsia"/>
              </w:rPr>
            </w:pPr>
            <w:r>
              <w:rPr>
                <w:rFonts w:hint="eastAsia"/>
              </w:rPr>
              <w:t>その他</w:t>
            </w:r>
          </w:p>
        </w:tc>
        <w:tc>
          <w:tcPr>
            <w:tcW w:w="230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60" w:lineRule="auto"/>
              <w:jc w:val="right"/>
              <w:rPr>
                <w:rFonts w:hint="eastAsia"/>
              </w:rPr>
            </w:pPr>
            <w:r>
              <w:rPr>
                <w:rFonts w:hint="eastAsia"/>
              </w:rPr>
              <w:t>人</w:t>
            </w:r>
          </w:p>
        </w:tc>
      </w:tr>
      <w:tr>
        <w:trPr>
          <w:trHeight w:val="1064" w:hRule="atLeast"/>
        </w:trPr>
        <w:tc>
          <w:tcPr>
            <w:tcW w:w="9854"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備　考</w:t>
            </w:r>
          </w:p>
          <w:p>
            <w:pPr>
              <w:pStyle w:val="0"/>
              <w:rPr>
                <w:rFonts w:hint="eastAsia"/>
              </w:rPr>
            </w:pPr>
            <w:r>
              <w:rPr>
                <w:rFonts w:hint="eastAsia"/>
              </w:rPr>
              <w:t>　　　１　複数の分野の担当する職員については最も専門とする分野に記入すること。</w:t>
            </w:r>
          </w:p>
          <w:p>
            <w:pPr>
              <w:pStyle w:val="0"/>
              <w:rPr>
                <w:rFonts w:hint="eastAsia"/>
              </w:rPr>
            </w:pPr>
            <w:r>
              <w:rPr>
                <w:rFonts w:hint="eastAsia"/>
              </w:rPr>
              <w:t>　　　２　複数の資格を有する職員についてはいずれか一つの資格の保有者とすること。</w:t>
            </w:r>
          </w:p>
          <w:p>
            <w:pPr>
              <w:pStyle w:val="0"/>
              <w:rPr>
                <w:rFonts w:hint="eastAsia"/>
              </w:rPr>
            </w:pPr>
            <w:r>
              <w:rPr>
                <w:rFonts w:hint="eastAsia"/>
              </w:rPr>
              <w:t>　　　　（重複は認めないので、職員数の合計は必ず設計事務所の技術職員数と合致すること）</w:t>
            </w:r>
          </w:p>
        </w:tc>
      </w:tr>
    </w:tbl>
    <w:p>
      <w:pPr>
        <w:pStyle w:val="0"/>
        <w:wordWrap w:val="0"/>
        <w:ind w:left="210" w:hanging="210"/>
        <w:outlineLvl w:val="0"/>
        <w:rPr>
          <w:rFonts w:hint="eastAsia"/>
        </w:rPr>
      </w:pPr>
    </w:p>
    <w:sectPr>
      <w:headerReference r:id="rId5" w:type="default"/>
      <w:footerReference r:id="rId6" w:type="default"/>
      <w:type w:val="continuous"/>
      <w:pgSz w:w="11906" w:h="16838"/>
      <w:pgMar w:top="1134" w:right="1134" w:bottom="1134" w:left="1134" w:header="720" w:footer="720" w:gutter="0"/>
      <w:cols w:space="720"/>
      <w:noEndnote w:val="1"/>
      <w:textDirection w:val="lrTb"/>
      <w:docGrid w:type="linesAndChars" w:linePitch="303" w:charSpace="-39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6"/>
  <w:drawingGridHorizontalSpacing w:val="201"/>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r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Note Heading"/>
    <w:basedOn w:val="0"/>
    <w:next w:val="0"/>
    <w:link w:val="22"/>
    <w:uiPriority w:val="0"/>
    <w:pPr>
      <w:jc w:val="center"/>
    </w:pPr>
  </w:style>
  <w:style w:type="paragraph" w:styleId="19">
    <w:name w:val="Closing"/>
    <w:basedOn w:val="0"/>
    <w:next w:val="19"/>
    <w:link w:val="0"/>
    <w:uiPriority w:val="0"/>
    <w:pPr>
      <w:jc w:val="right"/>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customStyle="1">
    <w:name w:val="記 (文字)"/>
    <w:next w:val="22"/>
    <w:link w:val="18"/>
    <w:uiPriority w:val="0"/>
    <w:rPr>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0</Words>
  <Characters>247</Characters>
  <Application>JUST Note</Application>
  <Lines>182</Lines>
  <Paragraphs>37</Paragraphs>
  <CharactersWithSpaces>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2020-09-14T08:15:00Z</cp:lastPrinted>
  <dcterms:created xsi:type="dcterms:W3CDTF">2014-05-30T08:50:00Z</dcterms:created>
  <dcterms:modified xsi:type="dcterms:W3CDTF">2022-01-04T00:17:29Z</dcterms:modified>
  <cp:revision>21</cp:revision>
</cp:coreProperties>
</file>